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7CD" w:rsidRDefault="00043F2D" w:rsidP="007C5123">
      <w:pPr>
        <w:pStyle w:val="NoSpacing"/>
        <w:jc w:val="right"/>
      </w:pPr>
      <w:r w:rsidRPr="00043F2D">
        <w:rPr>
          <w:noProof/>
        </w:rPr>
        <w:drawing>
          <wp:inline distT="0" distB="0" distL="0" distR="0">
            <wp:extent cx="2434590" cy="999212"/>
            <wp:effectExtent l="19050" t="0" r="3810" b="0"/>
            <wp:docPr id="3" name="Picture 0" descr="romapis sig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mapis sigla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3086" cy="99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5123">
        <w:t xml:space="preserve">                                                                         Nr.        / 13.03.2017</w:t>
      </w:r>
    </w:p>
    <w:p w:rsidR="00B347CD" w:rsidRPr="00EE6F05" w:rsidRDefault="00B347CD">
      <w:pPr>
        <w:rPr>
          <w:rFonts w:ascii="Times New Roman" w:hAnsi="Times New Roman" w:cs="Times New Roman"/>
          <w:sz w:val="32"/>
          <w:szCs w:val="32"/>
        </w:rPr>
      </w:pPr>
    </w:p>
    <w:p w:rsidR="00B347CD" w:rsidRPr="00EE6F05" w:rsidRDefault="00B347CD" w:rsidP="00EE6F0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347CD" w:rsidRDefault="00910F51" w:rsidP="00EE6F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Catre,</w:t>
      </w:r>
    </w:p>
    <w:p w:rsidR="00910F51" w:rsidRDefault="00910F51" w:rsidP="00910F51">
      <w:pPr>
        <w:tabs>
          <w:tab w:val="left" w:pos="28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MINISTERUL AGRICULTURII SI DEZVOLTARII RURALE</w:t>
      </w:r>
    </w:p>
    <w:p w:rsidR="00910F51" w:rsidRPr="00EE6F05" w:rsidRDefault="00910F51" w:rsidP="00910F51">
      <w:pPr>
        <w:tabs>
          <w:tab w:val="left" w:pos="28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- D-lui MINISTRU DAEA -</w:t>
      </w:r>
    </w:p>
    <w:p w:rsidR="00BC22BF" w:rsidRPr="00071169" w:rsidRDefault="00BC22BF" w:rsidP="005C79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47CD" w:rsidRPr="00071169" w:rsidRDefault="00EE6F05" w:rsidP="000711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B347CD" w:rsidRPr="00071169">
        <w:rPr>
          <w:rFonts w:ascii="Times New Roman" w:hAnsi="Times New Roman" w:cs="Times New Roman"/>
          <w:sz w:val="24"/>
          <w:szCs w:val="24"/>
        </w:rPr>
        <w:t>Analizand proiectul de Ordin al MADR pentru aprobarea Sistemului unitar de identificare a stupinelor si stupilor si a Normelor privind producerea si comercializarea produselor apicole,</w:t>
      </w:r>
      <w:r w:rsidR="005C7966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B347CD" w:rsidRPr="00071169">
        <w:rPr>
          <w:rFonts w:ascii="Times New Roman" w:hAnsi="Times New Roman" w:cs="Times New Roman"/>
          <w:sz w:val="24"/>
          <w:szCs w:val="24"/>
        </w:rPr>
        <w:t>constatam ca schimbarile cuprinse in ordin se suprapun</w:t>
      </w:r>
      <w:r w:rsidR="00253BB7" w:rsidRPr="00071169">
        <w:rPr>
          <w:rFonts w:ascii="Times New Roman" w:hAnsi="Times New Roman" w:cs="Times New Roman"/>
          <w:sz w:val="24"/>
          <w:szCs w:val="24"/>
        </w:rPr>
        <w:t xml:space="preserve"> cu cele din Ordonanta Guvernului nr.28/2008</w:t>
      </w:r>
      <w:r w:rsidR="00B51AEB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253BB7" w:rsidRPr="00071169">
        <w:rPr>
          <w:rFonts w:ascii="Times New Roman" w:hAnsi="Times New Roman" w:cs="Times New Roman"/>
          <w:sz w:val="24"/>
          <w:szCs w:val="24"/>
        </w:rPr>
        <w:t>-</w:t>
      </w:r>
      <w:r w:rsidR="005C7966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253BB7" w:rsidRPr="00071169">
        <w:rPr>
          <w:rFonts w:ascii="Times New Roman" w:hAnsi="Times New Roman" w:cs="Times New Roman"/>
          <w:sz w:val="24"/>
          <w:szCs w:val="24"/>
        </w:rPr>
        <w:t>privind registrul agricol,</w:t>
      </w:r>
      <w:r w:rsidR="00B51AEB" w:rsidRPr="00071169">
        <w:rPr>
          <w:rFonts w:ascii="Times New Roman" w:hAnsi="Times New Roman" w:cs="Times New Roman"/>
          <w:sz w:val="24"/>
          <w:szCs w:val="24"/>
        </w:rPr>
        <w:t xml:space="preserve"> aprobata prin Legea nr</w:t>
      </w:r>
      <w:r>
        <w:rPr>
          <w:rFonts w:ascii="Times New Roman" w:hAnsi="Times New Roman" w:cs="Times New Roman"/>
          <w:sz w:val="24"/>
          <w:szCs w:val="24"/>
        </w:rPr>
        <w:t>.</w:t>
      </w:r>
      <w:r w:rsidR="00B51AEB" w:rsidRPr="00071169">
        <w:rPr>
          <w:rFonts w:ascii="Times New Roman" w:hAnsi="Times New Roman" w:cs="Times New Roman"/>
          <w:sz w:val="24"/>
          <w:szCs w:val="24"/>
        </w:rPr>
        <w:t xml:space="preserve"> 98/2009. </w:t>
      </w:r>
      <w:r w:rsidR="00253BB7" w:rsidRPr="00071169">
        <w:rPr>
          <w:rFonts w:ascii="Times New Roman" w:hAnsi="Times New Roman" w:cs="Times New Roman"/>
          <w:sz w:val="24"/>
          <w:szCs w:val="24"/>
        </w:rPr>
        <w:t>In aceste conditii,</w:t>
      </w:r>
      <w:r>
        <w:rPr>
          <w:rFonts w:ascii="Times New Roman" w:hAnsi="Times New Roman" w:cs="Times New Roman"/>
          <w:sz w:val="24"/>
          <w:szCs w:val="24"/>
        </w:rPr>
        <w:t xml:space="preserve"> in tara</w:t>
      </w:r>
      <w:r w:rsidR="00253BB7" w:rsidRPr="00071169">
        <w:rPr>
          <w:rFonts w:ascii="Times New Roman" w:hAnsi="Times New Roman" w:cs="Times New Roman"/>
          <w:sz w:val="24"/>
          <w:szCs w:val="24"/>
        </w:rPr>
        <w:t>,</w:t>
      </w:r>
      <w:r w:rsidR="00B51AEB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253BB7" w:rsidRPr="00071169">
        <w:rPr>
          <w:rFonts w:ascii="Times New Roman" w:hAnsi="Times New Roman" w:cs="Times New Roman"/>
          <w:sz w:val="24"/>
          <w:szCs w:val="24"/>
          <w:u w:val="single"/>
        </w:rPr>
        <w:t>vor exista doua acte normative care</w:t>
      </w:r>
      <w:r w:rsidR="00253BB7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253BB7" w:rsidRPr="00071169">
        <w:rPr>
          <w:rFonts w:ascii="Times New Roman" w:hAnsi="Times New Roman" w:cs="Times New Roman"/>
          <w:sz w:val="24"/>
          <w:szCs w:val="24"/>
          <w:u w:val="single"/>
        </w:rPr>
        <w:t>reglementeaza aceleasi aspecte,</w:t>
      </w:r>
      <w:r w:rsidR="00B51AEB" w:rsidRPr="0007116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53BB7" w:rsidRPr="00071169">
        <w:rPr>
          <w:rFonts w:ascii="Times New Roman" w:hAnsi="Times New Roman" w:cs="Times New Roman"/>
          <w:sz w:val="24"/>
          <w:szCs w:val="24"/>
          <w:u w:val="single"/>
        </w:rPr>
        <w:t>deci ne vom afla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(de fapt ne aflam</w:t>
      </w:r>
      <w:r w:rsidR="002566FD">
        <w:rPr>
          <w:rFonts w:ascii="Times New Roman" w:hAnsi="Times New Roman" w:cs="Times New Roman"/>
          <w:sz w:val="24"/>
          <w:szCs w:val="24"/>
          <w:u w:val="single"/>
        </w:rPr>
        <w:t xml:space="preserve"> pentru ca exista Ordinul nr.119/2011</w:t>
      </w:r>
      <w:r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253BB7" w:rsidRPr="00071169">
        <w:rPr>
          <w:rFonts w:ascii="Times New Roman" w:hAnsi="Times New Roman" w:cs="Times New Roman"/>
          <w:sz w:val="24"/>
          <w:szCs w:val="24"/>
          <w:u w:val="single"/>
        </w:rPr>
        <w:t xml:space="preserve"> intr-o </w:t>
      </w:r>
      <w:r w:rsidR="00253BB7" w:rsidRPr="00071169">
        <w:rPr>
          <w:rFonts w:ascii="Times New Roman" w:hAnsi="Times New Roman" w:cs="Times New Roman"/>
          <w:b/>
          <w:sz w:val="24"/>
          <w:szCs w:val="24"/>
          <w:u w:val="single"/>
        </w:rPr>
        <w:t>dubla reglementare</w:t>
      </w:r>
      <w:r w:rsidR="00253BB7" w:rsidRPr="00071169">
        <w:rPr>
          <w:rFonts w:ascii="Times New Roman" w:hAnsi="Times New Roman" w:cs="Times New Roman"/>
          <w:sz w:val="24"/>
          <w:szCs w:val="24"/>
        </w:rPr>
        <w:t>.</w:t>
      </w:r>
    </w:p>
    <w:p w:rsidR="00253BB7" w:rsidRPr="00071169" w:rsidRDefault="00EE6F05" w:rsidP="000711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253BB7" w:rsidRPr="00071169">
        <w:rPr>
          <w:rFonts w:ascii="Times New Roman" w:hAnsi="Times New Roman" w:cs="Times New Roman"/>
          <w:sz w:val="24"/>
          <w:szCs w:val="24"/>
        </w:rPr>
        <w:t>In sprijinul celor de mai sus, aducem urmatoarele argumente:</w:t>
      </w:r>
    </w:p>
    <w:p w:rsidR="00253BB7" w:rsidRPr="00071169" w:rsidRDefault="00A3046C" w:rsidP="00071169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Conform prevederilor art.</w:t>
      </w:r>
      <w:r w:rsidR="00253BB7" w:rsidRPr="00071169">
        <w:rPr>
          <w:rFonts w:ascii="Times New Roman" w:hAnsi="Times New Roman" w:cs="Times New Roman"/>
          <w:sz w:val="24"/>
          <w:szCs w:val="24"/>
        </w:rPr>
        <w:t xml:space="preserve">1 din Ordonanta Guvernului nr.28/2008 </w:t>
      </w:r>
      <w:r w:rsidR="00253BB7" w:rsidRPr="00A3046C">
        <w:rPr>
          <w:rFonts w:ascii="Times New Roman" w:hAnsi="Times New Roman" w:cs="Times New Roman"/>
          <w:i/>
          <w:sz w:val="24"/>
          <w:szCs w:val="24"/>
        </w:rPr>
        <w:t>“In scopul</w:t>
      </w:r>
      <w:r w:rsidR="006F1E22" w:rsidRPr="00A3046C">
        <w:rPr>
          <w:rFonts w:ascii="Times New Roman" w:hAnsi="Times New Roman" w:cs="Times New Roman"/>
          <w:i/>
          <w:sz w:val="24"/>
          <w:szCs w:val="24"/>
        </w:rPr>
        <w:t xml:space="preserve"> a</w:t>
      </w:r>
      <w:r w:rsidR="00253BB7" w:rsidRPr="00A3046C">
        <w:rPr>
          <w:rFonts w:ascii="Times New Roman" w:hAnsi="Times New Roman" w:cs="Times New Roman"/>
          <w:i/>
          <w:sz w:val="24"/>
          <w:szCs w:val="24"/>
        </w:rPr>
        <w:t xml:space="preserve">sigurarii unei </w:t>
      </w:r>
      <w:r w:rsidR="00253BB7" w:rsidRPr="00A3046C">
        <w:rPr>
          <w:rFonts w:ascii="Times New Roman" w:hAnsi="Times New Roman" w:cs="Times New Roman"/>
          <w:i/>
          <w:sz w:val="24"/>
          <w:szCs w:val="24"/>
          <w:u w:val="single"/>
        </w:rPr>
        <w:t xml:space="preserve">evidente unitare </w:t>
      </w:r>
      <w:r w:rsidR="00253BB7" w:rsidRPr="00A3046C">
        <w:rPr>
          <w:rFonts w:ascii="Times New Roman" w:hAnsi="Times New Roman" w:cs="Times New Roman"/>
          <w:i/>
          <w:sz w:val="24"/>
          <w:szCs w:val="24"/>
        </w:rPr>
        <w:t xml:space="preserve">cu privire la categoria de folosinta a terenurilor, a mijloacelor de productie </w:t>
      </w:r>
      <w:r w:rsidR="006F1E22" w:rsidRPr="00A3046C">
        <w:rPr>
          <w:rFonts w:ascii="Times New Roman" w:hAnsi="Times New Roman" w:cs="Times New Roman"/>
          <w:i/>
          <w:sz w:val="24"/>
          <w:szCs w:val="24"/>
        </w:rPr>
        <w:t>a</w:t>
      </w:r>
      <w:r w:rsidR="00253BB7" w:rsidRPr="00A3046C">
        <w:rPr>
          <w:rFonts w:ascii="Times New Roman" w:hAnsi="Times New Roman" w:cs="Times New Roman"/>
          <w:i/>
          <w:sz w:val="24"/>
          <w:szCs w:val="24"/>
        </w:rPr>
        <w:t xml:space="preserve">gricola </w:t>
      </w:r>
      <w:r w:rsidR="006F1E22" w:rsidRPr="00A3046C">
        <w:rPr>
          <w:rFonts w:ascii="Times New Roman" w:hAnsi="Times New Roman" w:cs="Times New Roman"/>
          <w:i/>
          <w:sz w:val="24"/>
          <w:szCs w:val="24"/>
        </w:rPr>
        <w:t xml:space="preserve"> si a efectivelor de animale…</w:t>
      </w:r>
      <w:r w:rsidR="00CD3C33" w:rsidRPr="00A304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1E22" w:rsidRPr="00A3046C">
        <w:rPr>
          <w:rFonts w:ascii="Times New Roman" w:hAnsi="Times New Roman" w:cs="Times New Roman"/>
          <w:i/>
          <w:sz w:val="24"/>
          <w:szCs w:val="24"/>
        </w:rPr>
        <w:t xml:space="preserve">autoritatile administratiei publice locale… </w:t>
      </w:r>
      <w:r w:rsidR="006F1E22" w:rsidRPr="00A3046C">
        <w:rPr>
          <w:rFonts w:ascii="Times New Roman" w:hAnsi="Times New Roman" w:cs="Times New Roman"/>
          <w:i/>
          <w:sz w:val="24"/>
          <w:szCs w:val="24"/>
          <w:u w:val="single"/>
        </w:rPr>
        <w:t xml:space="preserve">organizeaza intocmirea si tinerea la zi a registrului agricol, </w:t>
      </w:r>
      <w:r w:rsidR="006F1E22" w:rsidRPr="00A3046C">
        <w:rPr>
          <w:rFonts w:ascii="Times New Roman" w:hAnsi="Times New Roman" w:cs="Times New Roman"/>
          <w:i/>
          <w:sz w:val="24"/>
          <w:szCs w:val="24"/>
        </w:rPr>
        <w:t xml:space="preserve">pe </w:t>
      </w:r>
      <w:r w:rsidR="00CD3C33" w:rsidRPr="00A3046C">
        <w:rPr>
          <w:rFonts w:ascii="Times New Roman" w:hAnsi="Times New Roman" w:cs="Times New Roman"/>
          <w:i/>
          <w:sz w:val="24"/>
          <w:szCs w:val="24"/>
        </w:rPr>
        <w:t>su</w:t>
      </w:r>
      <w:r w:rsidR="006F1E22" w:rsidRPr="00A3046C">
        <w:rPr>
          <w:rFonts w:ascii="Times New Roman" w:hAnsi="Times New Roman" w:cs="Times New Roman"/>
          <w:i/>
          <w:sz w:val="24"/>
          <w:szCs w:val="24"/>
        </w:rPr>
        <w:t>port hartie si in format electronic,</w:t>
      </w:r>
      <w:r w:rsidR="00CD3C33" w:rsidRPr="00A304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1E22" w:rsidRPr="00A3046C">
        <w:rPr>
          <w:rFonts w:ascii="Times New Roman" w:hAnsi="Times New Roman" w:cs="Times New Roman"/>
          <w:i/>
          <w:sz w:val="24"/>
          <w:szCs w:val="24"/>
        </w:rPr>
        <w:t xml:space="preserve">conform  formularelor registrului agricol </w:t>
      </w:r>
      <w:r w:rsidR="00355D6F" w:rsidRPr="00A3046C">
        <w:rPr>
          <w:rFonts w:ascii="Times New Roman" w:hAnsi="Times New Roman" w:cs="Times New Roman"/>
          <w:i/>
          <w:sz w:val="24"/>
          <w:szCs w:val="24"/>
        </w:rPr>
        <w:t>aprobate prin hotarare</w:t>
      </w:r>
      <w:r w:rsidR="00F01E24">
        <w:rPr>
          <w:rFonts w:ascii="Times New Roman" w:hAnsi="Times New Roman" w:cs="Times New Roman"/>
          <w:i/>
          <w:sz w:val="24"/>
          <w:szCs w:val="24"/>
        </w:rPr>
        <w:t>a</w:t>
      </w:r>
      <w:r w:rsidR="006F1E22" w:rsidRPr="00A3046C">
        <w:rPr>
          <w:rFonts w:ascii="Times New Roman" w:hAnsi="Times New Roman" w:cs="Times New Roman"/>
          <w:i/>
          <w:sz w:val="24"/>
          <w:szCs w:val="24"/>
        </w:rPr>
        <w:t xml:space="preserve"> Guvernului,</w:t>
      </w:r>
      <w:r w:rsidR="00355D6F" w:rsidRPr="00A304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1E22" w:rsidRPr="00A3046C">
        <w:rPr>
          <w:rFonts w:ascii="Times New Roman" w:hAnsi="Times New Roman" w:cs="Times New Roman"/>
          <w:i/>
          <w:sz w:val="24"/>
          <w:szCs w:val="24"/>
        </w:rPr>
        <w:t>pe unitati administrative-teritoriale si</w:t>
      </w:r>
      <w:r w:rsidR="00355D6F" w:rsidRPr="00A3046C">
        <w:rPr>
          <w:rFonts w:ascii="Times New Roman" w:hAnsi="Times New Roman" w:cs="Times New Roman"/>
          <w:i/>
          <w:sz w:val="24"/>
          <w:szCs w:val="24"/>
        </w:rPr>
        <w:t xml:space="preserve"> p</w:t>
      </w:r>
      <w:r w:rsidR="006F1E22" w:rsidRPr="00A3046C">
        <w:rPr>
          <w:rFonts w:ascii="Times New Roman" w:hAnsi="Times New Roman" w:cs="Times New Roman"/>
          <w:i/>
          <w:sz w:val="24"/>
          <w:szCs w:val="24"/>
        </w:rPr>
        <w:t>e localitati component</w:t>
      </w:r>
      <w:r w:rsidR="00447C0E">
        <w:rPr>
          <w:rFonts w:ascii="Times New Roman" w:hAnsi="Times New Roman" w:cs="Times New Roman"/>
          <w:i/>
          <w:sz w:val="24"/>
          <w:szCs w:val="24"/>
        </w:rPr>
        <w:t>e</w:t>
      </w:r>
      <w:r w:rsidR="006F1E22" w:rsidRPr="00A3046C">
        <w:rPr>
          <w:rFonts w:ascii="Times New Roman" w:hAnsi="Times New Roman" w:cs="Times New Roman"/>
          <w:i/>
          <w:sz w:val="24"/>
          <w:szCs w:val="24"/>
        </w:rPr>
        <w:t xml:space="preserve"> ale acestora”</w:t>
      </w:r>
      <w:r w:rsidR="006F1E22" w:rsidRPr="00071169">
        <w:rPr>
          <w:rFonts w:ascii="Times New Roman" w:hAnsi="Times New Roman" w:cs="Times New Roman"/>
          <w:sz w:val="24"/>
          <w:szCs w:val="24"/>
        </w:rPr>
        <w:t xml:space="preserve">. In art. 2 se mentioneaza </w:t>
      </w:r>
      <w:r w:rsidR="006F1E22" w:rsidRPr="00071169">
        <w:rPr>
          <w:rFonts w:ascii="Times New Roman" w:hAnsi="Times New Roman" w:cs="Times New Roman"/>
          <w:i/>
          <w:sz w:val="24"/>
          <w:szCs w:val="24"/>
        </w:rPr>
        <w:t>“In intelesul prezentei ordonante, prin animale se intelege urmatoarele specii: bovine,</w:t>
      </w:r>
      <w:r w:rsidR="00355D6F" w:rsidRPr="000711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1E22" w:rsidRPr="00071169">
        <w:rPr>
          <w:rFonts w:ascii="Times New Roman" w:hAnsi="Times New Roman" w:cs="Times New Roman"/>
          <w:i/>
          <w:sz w:val="24"/>
          <w:szCs w:val="24"/>
        </w:rPr>
        <w:t>porcine,</w:t>
      </w:r>
      <w:r w:rsidR="00355D6F" w:rsidRPr="000711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1E22" w:rsidRPr="00071169">
        <w:rPr>
          <w:rFonts w:ascii="Times New Roman" w:hAnsi="Times New Roman" w:cs="Times New Roman"/>
          <w:i/>
          <w:sz w:val="24"/>
          <w:szCs w:val="24"/>
        </w:rPr>
        <w:t>ovine,</w:t>
      </w:r>
      <w:r w:rsidR="00355D6F" w:rsidRPr="000711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1E22" w:rsidRPr="00071169">
        <w:rPr>
          <w:rFonts w:ascii="Times New Roman" w:hAnsi="Times New Roman" w:cs="Times New Roman"/>
          <w:i/>
          <w:sz w:val="24"/>
          <w:szCs w:val="24"/>
        </w:rPr>
        <w:t>caprine, cabaline,</w:t>
      </w:r>
      <w:r w:rsidR="00355D6F" w:rsidRPr="000711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1E22" w:rsidRPr="00071169">
        <w:rPr>
          <w:rFonts w:ascii="Times New Roman" w:hAnsi="Times New Roman" w:cs="Times New Roman"/>
          <w:i/>
          <w:sz w:val="24"/>
          <w:szCs w:val="24"/>
        </w:rPr>
        <w:t>magari,</w:t>
      </w:r>
      <w:r w:rsidR="00355D6F" w:rsidRPr="000711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1E22" w:rsidRPr="00071169">
        <w:rPr>
          <w:rFonts w:ascii="Times New Roman" w:hAnsi="Times New Roman" w:cs="Times New Roman"/>
          <w:i/>
          <w:sz w:val="24"/>
          <w:szCs w:val="24"/>
        </w:rPr>
        <w:t>catari, iepuri de casa,</w:t>
      </w:r>
      <w:r w:rsidR="005238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F1E22" w:rsidRPr="00071169">
        <w:rPr>
          <w:rFonts w:ascii="Times New Roman" w:hAnsi="Times New Roman" w:cs="Times New Roman"/>
          <w:i/>
          <w:sz w:val="24"/>
          <w:szCs w:val="24"/>
        </w:rPr>
        <w:t>animale de blana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>,</w:t>
      </w:r>
      <w:r w:rsidR="004C31CF" w:rsidRPr="000711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>pasari,</w:t>
      </w:r>
      <w:r w:rsidR="004C31CF" w:rsidRPr="000711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67DB" w:rsidRPr="00071169">
        <w:rPr>
          <w:rFonts w:ascii="Times New Roman" w:hAnsi="Times New Roman" w:cs="Times New Roman"/>
          <w:i/>
          <w:sz w:val="24"/>
          <w:szCs w:val="24"/>
          <w:u w:val="single"/>
        </w:rPr>
        <w:t>familii de albine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>,</w:t>
      </w:r>
      <w:r w:rsidR="005238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>precum si alte animale domestice sau salbatice crescute in captivitate,</w:t>
      </w:r>
      <w:r w:rsidR="006A5E3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>in conditiile legii,</w:t>
      </w:r>
      <w:r w:rsidR="006A5E3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>ce fac obiectul inscrierii in</w:t>
      </w:r>
      <w:r w:rsidR="006A5E3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 xml:space="preserve"> registrul agricol”</w:t>
      </w:r>
      <w:r w:rsidR="007467DB" w:rsidRPr="00071169">
        <w:rPr>
          <w:rFonts w:ascii="Times New Roman" w:hAnsi="Times New Roman" w:cs="Times New Roman"/>
          <w:sz w:val="24"/>
          <w:szCs w:val="24"/>
        </w:rPr>
        <w:t>.</w:t>
      </w:r>
      <w:r w:rsidR="006B0B25" w:rsidRPr="00071169">
        <w:rPr>
          <w:rFonts w:ascii="Times New Roman" w:hAnsi="Times New Roman" w:cs="Times New Roman"/>
          <w:sz w:val="24"/>
          <w:szCs w:val="24"/>
        </w:rPr>
        <w:t xml:space="preserve"> La</w:t>
      </w:r>
      <w:r w:rsidR="007467DB" w:rsidRPr="00071169">
        <w:rPr>
          <w:rFonts w:ascii="Times New Roman" w:hAnsi="Times New Roman" w:cs="Times New Roman"/>
          <w:sz w:val="24"/>
          <w:szCs w:val="24"/>
        </w:rPr>
        <w:t xml:space="preserve"> art.20 alin.1 se preved sanctiuni: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>“Declararea de date neconforme cu realitatea, refuzul de declarare,</w:t>
      </w:r>
      <w:r w:rsidR="006B0B25" w:rsidRPr="000711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>degradarea,</w:t>
      </w:r>
      <w:r w:rsidR="006B0B25" w:rsidRPr="000711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>distrugerea sau sustragerea integral sau</w:t>
      </w:r>
      <w:r w:rsidR="006A5E3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 xml:space="preserve"> partial a datelor din registrul agricol,</w:t>
      </w:r>
      <w:r w:rsidR="006B0B25" w:rsidRPr="000711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>refuzul de a prezenta primarului,</w:t>
      </w:r>
      <w:r w:rsidR="006B0B25" w:rsidRPr="000711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>prefectului si persoanelor imputernicite de acestia documentele si evidentele necesare in vederea verificarii realitatii datelor,</w:t>
      </w:r>
      <w:r w:rsidR="006B0B25" w:rsidRPr="000711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t xml:space="preserve">nedeclararea la termenele stabilite si in forma solicitata a datelor care fac </w:t>
      </w:r>
      <w:r w:rsidR="007467DB" w:rsidRPr="00071169">
        <w:rPr>
          <w:rFonts w:ascii="Times New Roman" w:hAnsi="Times New Roman" w:cs="Times New Roman"/>
          <w:i/>
          <w:sz w:val="24"/>
          <w:szCs w:val="24"/>
        </w:rPr>
        <w:lastRenderedPageBreak/>
        <w:t>obiectul registrului agricol…constituie contraventie si se sanctioneaza cu amenda de la 100 la 5</w:t>
      </w:r>
      <w:r w:rsidR="006F7BDD" w:rsidRPr="00071169">
        <w:rPr>
          <w:rFonts w:ascii="Times New Roman" w:hAnsi="Times New Roman" w:cs="Times New Roman"/>
          <w:i/>
          <w:sz w:val="24"/>
          <w:szCs w:val="24"/>
        </w:rPr>
        <w:t>00 lei…”</w:t>
      </w:r>
    </w:p>
    <w:p w:rsidR="006F7BDD" w:rsidRPr="00071169" w:rsidRDefault="006F7BDD" w:rsidP="0007116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71169">
        <w:rPr>
          <w:rFonts w:ascii="Times New Roman" w:hAnsi="Times New Roman" w:cs="Times New Roman"/>
          <w:sz w:val="24"/>
          <w:szCs w:val="24"/>
        </w:rPr>
        <w:t xml:space="preserve">       Pentru aplicarea prevederilor cuprinse in ordonanta susmentionata,</w:t>
      </w:r>
      <w:r w:rsidR="007A193E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Pr="00071169">
        <w:rPr>
          <w:rFonts w:ascii="Times New Roman" w:hAnsi="Times New Roman" w:cs="Times New Roman"/>
          <w:sz w:val="24"/>
          <w:szCs w:val="24"/>
        </w:rPr>
        <w:t>a fost emisa H.G. nr.218/2015- privind registrul agricol pentru perioada 2015-2019,</w:t>
      </w:r>
      <w:r w:rsidR="007A193E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Pr="00071169">
        <w:rPr>
          <w:rFonts w:ascii="Times New Roman" w:hAnsi="Times New Roman" w:cs="Times New Roman"/>
          <w:sz w:val="24"/>
          <w:szCs w:val="24"/>
        </w:rPr>
        <w:t>care la art. 3 dispune emiterea unui ordin comun al MADR, Ministerul Dezvoltarii Regionale si Administratiei Publice,</w:t>
      </w:r>
      <w:r w:rsidR="007A193E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Pr="00071169">
        <w:rPr>
          <w:rFonts w:ascii="Times New Roman" w:hAnsi="Times New Roman" w:cs="Times New Roman"/>
          <w:sz w:val="24"/>
          <w:szCs w:val="24"/>
        </w:rPr>
        <w:t>al Ministerului Finantelor Publice si al presedintelui Institutului National de Statistica.</w:t>
      </w:r>
      <w:r w:rsidR="007A193E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Pr="00071169">
        <w:rPr>
          <w:rFonts w:ascii="Times New Roman" w:hAnsi="Times New Roman" w:cs="Times New Roman"/>
          <w:sz w:val="24"/>
          <w:szCs w:val="24"/>
        </w:rPr>
        <w:t xml:space="preserve">Astfel au fost elaborate </w:t>
      </w:r>
      <w:r w:rsidRPr="00071169">
        <w:rPr>
          <w:rFonts w:ascii="Times New Roman" w:hAnsi="Times New Roman" w:cs="Times New Roman"/>
          <w:b/>
          <w:sz w:val="24"/>
          <w:szCs w:val="24"/>
        </w:rPr>
        <w:t xml:space="preserve">Normele tehnice de completare a registrului agricol </w:t>
      </w:r>
      <w:r w:rsidR="009340B7">
        <w:rPr>
          <w:rFonts w:ascii="Times New Roman" w:hAnsi="Times New Roman" w:cs="Times New Roman"/>
          <w:sz w:val="24"/>
          <w:szCs w:val="24"/>
        </w:rPr>
        <w:t>aprobate prin Ordinul</w:t>
      </w:r>
      <w:r w:rsidRPr="00071169">
        <w:rPr>
          <w:rFonts w:ascii="Times New Roman" w:hAnsi="Times New Roman" w:cs="Times New Roman"/>
          <w:sz w:val="24"/>
          <w:szCs w:val="24"/>
        </w:rPr>
        <w:t xml:space="preserve"> nr.734/480/1003/3727 din 2005.</w:t>
      </w:r>
      <w:r w:rsidR="007A193E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Pr="00071169">
        <w:rPr>
          <w:rFonts w:ascii="Times New Roman" w:hAnsi="Times New Roman" w:cs="Times New Roman"/>
          <w:sz w:val="24"/>
          <w:szCs w:val="24"/>
        </w:rPr>
        <w:t>Primul numar (</w:t>
      </w:r>
      <w:r w:rsidR="007A193E" w:rsidRPr="00071169">
        <w:rPr>
          <w:rFonts w:ascii="Times New Roman" w:hAnsi="Times New Roman" w:cs="Times New Roman"/>
          <w:sz w:val="24"/>
          <w:szCs w:val="24"/>
        </w:rPr>
        <w:t>734) este cel al MADR</w:t>
      </w:r>
      <w:r w:rsidR="00AE7E1C" w:rsidRPr="00071169">
        <w:rPr>
          <w:rFonts w:ascii="Times New Roman" w:hAnsi="Times New Roman" w:cs="Times New Roman"/>
          <w:sz w:val="24"/>
          <w:szCs w:val="24"/>
        </w:rPr>
        <w:t>,</w:t>
      </w:r>
      <w:r w:rsidR="007A193E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AE7E1C" w:rsidRPr="00071169">
        <w:rPr>
          <w:rFonts w:ascii="Times New Roman" w:hAnsi="Times New Roman" w:cs="Times New Roman"/>
          <w:sz w:val="24"/>
          <w:szCs w:val="24"/>
        </w:rPr>
        <w:t>unde a fost intocmit si sustinut de Directia g</w:t>
      </w:r>
      <w:r w:rsidR="00C90172">
        <w:rPr>
          <w:rFonts w:ascii="Times New Roman" w:hAnsi="Times New Roman" w:cs="Times New Roman"/>
          <w:sz w:val="24"/>
          <w:szCs w:val="24"/>
        </w:rPr>
        <w:t>enerala politici agricole si st</w:t>
      </w:r>
      <w:r w:rsidR="00AE7E1C" w:rsidRPr="00071169">
        <w:rPr>
          <w:rFonts w:ascii="Times New Roman" w:hAnsi="Times New Roman" w:cs="Times New Roman"/>
          <w:sz w:val="24"/>
          <w:szCs w:val="24"/>
        </w:rPr>
        <w:t>rategii. In art.6 alin. 2, din aceste norme,</w:t>
      </w:r>
      <w:r w:rsidR="007A193E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AE7E1C" w:rsidRPr="00071169">
        <w:rPr>
          <w:rFonts w:ascii="Times New Roman" w:hAnsi="Times New Roman" w:cs="Times New Roman"/>
          <w:sz w:val="24"/>
          <w:szCs w:val="24"/>
        </w:rPr>
        <w:t>se prevede</w:t>
      </w:r>
      <w:r w:rsidR="00697AC1">
        <w:rPr>
          <w:rFonts w:ascii="Times New Roman" w:hAnsi="Times New Roman" w:cs="Times New Roman"/>
          <w:sz w:val="24"/>
          <w:szCs w:val="24"/>
        </w:rPr>
        <w:t xml:space="preserve"> </w:t>
      </w:r>
      <w:r w:rsidR="00AE7E1C" w:rsidRPr="00071169">
        <w:rPr>
          <w:rFonts w:ascii="Times New Roman" w:hAnsi="Times New Roman" w:cs="Times New Roman"/>
          <w:i/>
          <w:sz w:val="24"/>
          <w:szCs w:val="24"/>
        </w:rPr>
        <w:t>“Inscrierea familiilor de albine se face in registrul agricol in localitatea unde proprietarul acestora detine vatra de stupina permanenta”</w:t>
      </w:r>
      <w:r w:rsidR="00697AC1">
        <w:rPr>
          <w:rFonts w:ascii="Times New Roman" w:hAnsi="Times New Roman" w:cs="Times New Roman"/>
          <w:i/>
          <w:sz w:val="24"/>
          <w:szCs w:val="24"/>
        </w:rPr>
        <w:t>,</w:t>
      </w:r>
      <w:r w:rsidR="00AE7E1C" w:rsidRPr="00071169">
        <w:rPr>
          <w:rFonts w:ascii="Times New Roman" w:hAnsi="Times New Roman" w:cs="Times New Roman"/>
          <w:sz w:val="24"/>
          <w:szCs w:val="24"/>
        </w:rPr>
        <w:t xml:space="preserve"> iar la art. 36 alin.4</w:t>
      </w:r>
      <w:r w:rsidR="007A193E" w:rsidRPr="00071169">
        <w:rPr>
          <w:rFonts w:ascii="Times New Roman" w:hAnsi="Times New Roman" w:cs="Times New Roman"/>
          <w:sz w:val="24"/>
          <w:szCs w:val="24"/>
        </w:rPr>
        <w:t xml:space="preserve">   </w:t>
      </w:r>
      <w:r w:rsidR="00AE7E1C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7A193E" w:rsidRPr="00071169">
        <w:rPr>
          <w:rFonts w:ascii="Times New Roman" w:hAnsi="Times New Roman" w:cs="Times New Roman"/>
          <w:i/>
          <w:sz w:val="24"/>
          <w:szCs w:val="24"/>
        </w:rPr>
        <w:t>“</w:t>
      </w:r>
      <w:r w:rsidR="00AE7E1C" w:rsidRPr="00071169">
        <w:rPr>
          <w:rFonts w:ascii="Times New Roman" w:hAnsi="Times New Roman" w:cs="Times New Roman"/>
          <w:i/>
          <w:sz w:val="24"/>
          <w:szCs w:val="24"/>
        </w:rPr>
        <w:t xml:space="preserve">Proprietarul stupilor are obligatia de a depune si inregistra la primarie o </w:t>
      </w:r>
      <w:r w:rsidR="007A193E" w:rsidRPr="00071169">
        <w:rPr>
          <w:rFonts w:ascii="Times New Roman" w:hAnsi="Times New Roman" w:cs="Times New Roman"/>
          <w:i/>
          <w:sz w:val="24"/>
          <w:szCs w:val="24"/>
        </w:rPr>
        <w:t>declarati</w:t>
      </w:r>
      <w:r w:rsidR="00AE7E1C" w:rsidRPr="00071169">
        <w:rPr>
          <w:rFonts w:ascii="Times New Roman" w:hAnsi="Times New Roman" w:cs="Times New Roman"/>
          <w:i/>
          <w:sz w:val="24"/>
          <w:szCs w:val="24"/>
        </w:rPr>
        <w:t>e cu privire la perioada in care isi desfasoara stuparitul pastoral”</w:t>
      </w:r>
    </w:p>
    <w:p w:rsidR="00AE7E1C" w:rsidRPr="00071169" w:rsidRDefault="00AE7E1C" w:rsidP="0007116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71169">
        <w:rPr>
          <w:rFonts w:ascii="Times New Roman" w:hAnsi="Times New Roman" w:cs="Times New Roman"/>
          <w:sz w:val="24"/>
          <w:szCs w:val="24"/>
        </w:rPr>
        <w:t xml:space="preserve">      Am descris mai sus tot parcursul inscrierii famililor de albine</w:t>
      </w:r>
      <w:r w:rsidR="00B23285" w:rsidRPr="00071169">
        <w:rPr>
          <w:rFonts w:ascii="Times New Roman" w:hAnsi="Times New Roman" w:cs="Times New Roman"/>
          <w:sz w:val="24"/>
          <w:szCs w:val="24"/>
        </w:rPr>
        <w:t xml:space="preserve"> in registrul agricol</w:t>
      </w:r>
      <w:r w:rsidRPr="00071169">
        <w:rPr>
          <w:rFonts w:ascii="Times New Roman" w:hAnsi="Times New Roman" w:cs="Times New Roman"/>
          <w:sz w:val="24"/>
          <w:szCs w:val="24"/>
        </w:rPr>
        <w:t>,</w:t>
      </w:r>
      <w:r w:rsidR="007A193E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Pr="00071169">
        <w:rPr>
          <w:rFonts w:ascii="Times New Roman" w:hAnsi="Times New Roman" w:cs="Times New Roman"/>
          <w:sz w:val="24"/>
          <w:szCs w:val="24"/>
        </w:rPr>
        <w:t>parcurs stabilit cu concursul primordial al MADR</w:t>
      </w:r>
      <w:r w:rsidR="007A193E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B23285" w:rsidRPr="00071169">
        <w:rPr>
          <w:rFonts w:ascii="Times New Roman" w:hAnsi="Times New Roman" w:cs="Times New Roman"/>
          <w:sz w:val="24"/>
          <w:szCs w:val="24"/>
        </w:rPr>
        <w:t>(care este primul semnatar al normelor de aplicare)</w:t>
      </w:r>
      <w:r w:rsidR="007A193E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Pr="00071169">
        <w:rPr>
          <w:rFonts w:ascii="Times New Roman" w:hAnsi="Times New Roman" w:cs="Times New Roman"/>
          <w:sz w:val="24"/>
          <w:szCs w:val="24"/>
        </w:rPr>
        <w:t xml:space="preserve">,pentru a demonstra ca </w:t>
      </w:r>
      <w:r w:rsidR="00B23285" w:rsidRPr="00071169">
        <w:rPr>
          <w:rFonts w:ascii="Times New Roman" w:hAnsi="Times New Roman" w:cs="Times New Roman"/>
          <w:sz w:val="24"/>
          <w:szCs w:val="24"/>
        </w:rPr>
        <w:t xml:space="preserve">toata procedura este clar definita si ca </w:t>
      </w:r>
      <w:r w:rsidR="00AA7AFE" w:rsidRPr="00071169">
        <w:rPr>
          <w:rFonts w:ascii="Times New Roman" w:hAnsi="Times New Roman" w:cs="Times New Roman"/>
          <w:b/>
          <w:sz w:val="24"/>
          <w:szCs w:val="24"/>
        </w:rPr>
        <w:t>NU</w:t>
      </w:r>
      <w:r w:rsidR="00B23285" w:rsidRPr="00071169">
        <w:rPr>
          <w:rFonts w:ascii="Times New Roman" w:hAnsi="Times New Roman" w:cs="Times New Roman"/>
          <w:b/>
          <w:sz w:val="24"/>
          <w:szCs w:val="24"/>
        </w:rPr>
        <w:t xml:space="preserve"> mai este nevoie de infiintarea unui al doilea sistem de inregistrare a stupilor.</w:t>
      </w:r>
    </w:p>
    <w:p w:rsidR="00B23285" w:rsidRPr="00071169" w:rsidRDefault="00B23285" w:rsidP="00071169">
      <w:pPr>
        <w:jc w:val="both"/>
        <w:rPr>
          <w:rFonts w:ascii="Times New Roman" w:hAnsi="Times New Roman" w:cs="Times New Roman"/>
          <w:sz w:val="24"/>
          <w:szCs w:val="24"/>
        </w:rPr>
      </w:pPr>
      <w:r w:rsidRPr="00071169">
        <w:rPr>
          <w:rFonts w:ascii="Times New Roman" w:hAnsi="Times New Roman" w:cs="Times New Roman"/>
          <w:b/>
          <w:sz w:val="24"/>
          <w:szCs w:val="24"/>
        </w:rPr>
        <w:t xml:space="preserve">  2. </w:t>
      </w:r>
      <w:r w:rsidRPr="00071169">
        <w:rPr>
          <w:rFonts w:ascii="Times New Roman" w:hAnsi="Times New Roman" w:cs="Times New Roman"/>
          <w:sz w:val="24"/>
          <w:szCs w:val="24"/>
        </w:rPr>
        <w:t xml:space="preserve"> Remarcam dorinta obsesiva a Agentiei Nationale pentru Zootehnie de a se implica in aceasta activitate care </w:t>
      </w:r>
      <w:r w:rsidR="00E31355" w:rsidRPr="00071169">
        <w:rPr>
          <w:rFonts w:ascii="Times New Roman" w:hAnsi="Times New Roman" w:cs="Times New Roman"/>
          <w:sz w:val="24"/>
          <w:szCs w:val="24"/>
        </w:rPr>
        <w:t>excede</w:t>
      </w:r>
      <w:r w:rsidRPr="00071169">
        <w:rPr>
          <w:rFonts w:ascii="Times New Roman" w:hAnsi="Times New Roman" w:cs="Times New Roman"/>
          <w:sz w:val="24"/>
          <w:szCs w:val="24"/>
        </w:rPr>
        <w:t xml:space="preserve"> atributiunilor sale </w:t>
      </w:r>
      <w:r w:rsidR="00721F83">
        <w:rPr>
          <w:rFonts w:ascii="Times New Roman" w:hAnsi="Times New Roman" w:cs="Times New Roman"/>
          <w:sz w:val="24"/>
          <w:szCs w:val="24"/>
        </w:rPr>
        <w:t>profesionale,</w:t>
      </w:r>
      <w:r w:rsidR="00721F83" w:rsidRPr="00721F83">
        <w:rPr>
          <w:rFonts w:ascii="Times New Roman" w:hAnsi="Times New Roman" w:cs="Times New Roman"/>
          <w:b/>
          <w:sz w:val="24"/>
          <w:szCs w:val="24"/>
        </w:rPr>
        <w:t>in nici un alt sector zootehnic din tara nu</w:t>
      </w:r>
      <w:r w:rsidR="00721F83">
        <w:rPr>
          <w:rFonts w:ascii="Times New Roman" w:hAnsi="Times New Roman" w:cs="Times New Roman"/>
          <w:sz w:val="24"/>
          <w:szCs w:val="24"/>
        </w:rPr>
        <w:t xml:space="preserve"> </w:t>
      </w:r>
      <w:r w:rsidR="00721F83" w:rsidRPr="00721F83">
        <w:rPr>
          <w:rFonts w:ascii="Times New Roman" w:hAnsi="Times New Roman" w:cs="Times New Roman"/>
          <w:b/>
          <w:sz w:val="24"/>
          <w:szCs w:val="24"/>
        </w:rPr>
        <w:t>exista  o astfel de reglementare legala</w:t>
      </w:r>
      <w:r w:rsidR="00721F83">
        <w:rPr>
          <w:rFonts w:ascii="Times New Roman" w:hAnsi="Times New Roman" w:cs="Times New Roman"/>
          <w:sz w:val="24"/>
          <w:szCs w:val="24"/>
        </w:rPr>
        <w:t>.</w:t>
      </w:r>
      <w:r w:rsidRPr="00071169">
        <w:rPr>
          <w:rFonts w:ascii="Times New Roman" w:hAnsi="Times New Roman" w:cs="Times New Roman"/>
          <w:sz w:val="24"/>
          <w:szCs w:val="24"/>
        </w:rPr>
        <w:t xml:space="preserve"> Daca ANZ doreste sa fie prezenta in apicultura romaneasca,</w:t>
      </w:r>
      <w:r w:rsidR="00E31355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Pr="00071169">
        <w:rPr>
          <w:rFonts w:ascii="Times New Roman" w:hAnsi="Times New Roman" w:cs="Times New Roman"/>
          <w:sz w:val="24"/>
          <w:szCs w:val="24"/>
        </w:rPr>
        <w:t xml:space="preserve">ar trebui sa se implice in mod real in </w:t>
      </w:r>
      <w:r w:rsidRPr="00697AC1">
        <w:rPr>
          <w:rFonts w:ascii="Times New Roman" w:hAnsi="Times New Roman" w:cs="Times New Roman"/>
          <w:sz w:val="24"/>
          <w:szCs w:val="24"/>
          <w:u w:val="single"/>
        </w:rPr>
        <w:t>selectia si ameliorarea albinei</w:t>
      </w:r>
      <w:r w:rsidR="0032416C" w:rsidRPr="00697AC1">
        <w:rPr>
          <w:rFonts w:ascii="Times New Roman" w:hAnsi="Times New Roman" w:cs="Times New Roman"/>
          <w:sz w:val="24"/>
          <w:szCs w:val="24"/>
          <w:u w:val="single"/>
        </w:rPr>
        <w:t xml:space="preserve"> Apis Melifera</w:t>
      </w:r>
      <w:r w:rsidR="0032416C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32416C" w:rsidRPr="00697AC1">
        <w:rPr>
          <w:rFonts w:ascii="Times New Roman" w:hAnsi="Times New Roman" w:cs="Times New Roman"/>
          <w:sz w:val="24"/>
          <w:szCs w:val="24"/>
          <w:u w:val="single"/>
        </w:rPr>
        <w:t>Carpatica</w:t>
      </w:r>
      <w:r w:rsidR="0032416C" w:rsidRPr="00071169">
        <w:rPr>
          <w:rFonts w:ascii="Times New Roman" w:hAnsi="Times New Roman" w:cs="Times New Roman"/>
          <w:sz w:val="24"/>
          <w:szCs w:val="24"/>
        </w:rPr>
        <w:t>,</w:t>
      </w:r>
      <w:r w:rsidR="00697AC1">
        <w:rPr>
          <w:rFonts w:ascii="Times New Roman" w:hAnsi="Times New Roman" w:cs="Times New Roman"/>
          <w:sz w:val="24"/>
          <w:szCs w:val="24"/>
        </w:rPr>
        <w:t xml:space="preserve"> </w:t>
      </w:r>
      <w:r w:rsidR="0032416C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32416C" w:rsidRPr="00721F83">
        <w:rPr>
          <w:rFonts w:ascii="Times New Roman" w:hAnsi="Times New Roman" w:cs="Times New Roman"/>
          <w:b/>
          <w:sz w:val="24"/>
          <w:szCs w:val="24"/>
        </w:rPr>
        <w:t>activitate care chiar face parte din obiectul sau de activitate</w:t>
      </w:r>
      <w:r w:rsidR="0032416C" w:rsidRPr="00071169">
        <w:rPr>
          <w:rFonts w:ascii="Times New Roman" w:hAnsi="Times New Roman" w:cs="Times New Roman"/>
          <w:sz w:val="24"/>
          <w:szCs w:val="24"/>
        </w:rPr>
        <w:t xml:space="preserve"> si  pe care noi, apicultorii, o dorim cu adevarat (nu sa  presteze o</w:t>
      </w:r>
      <w:r w:rsidR="00506C09" w:rsidRPr="00071169">
        <w:rPr>
          <w:rFonts w:ascii="Times New Roman" w:hAnsi="Times New Roman" w:cs="Times New Roman"/>
          <w:sz w:val="24"/>
          <w:szCs w:val="24"/>
        </w:rPr>
        <w:t xml:space="preserve"> activitate pur contabila prin </w:t>
      </w:r>
      <w:r w:rsidR="0032416C" w:rsidRPr="00071169">
        <w:rPr>
          <w:rFonts w:ascii="Times New Roman" w:hAnsi="Times New Roman" w:cs="Times New Roman"/>
          <w:sz w:val="24"/>
          <w:szCs w:val="24"/>
        </w:rPr>
        <w:t>numararea stupilor).</w:t>
      </w:r>
    </w:p>
    <w:p w:rsidR="003C7D93" w:rsidRPr="00071169" w:rsidRDefault="0032416C" w:rsidP="00071169">
      <w:pPr>
        <w:jc w:val="both"/>
        <w:rPr>
          <w:rFonts w:ascii="Times New Roman" w:hAnsi="Times New Roman" w:cs="Times New Roman"/>
          <w:sz w:val="24"/>
          <w:szCs w:val="24"/>
        </w:rPr>
      </w:pPr>
      <w:r w:rsidRPr="00F17E16">
        <w:rPr>
          <w:rFonts w:ascii="Times New Roman" w:hAnsi="Times New Roman" w:cs="Times New Roman"/>
          <w:sz w:val="24"/>
          <w:szCs w:val="24"/>
        </w:rPr>
        <w:t>3.</w:t>
      </w:r>
      <w:r w:rsidRPr="000711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6C09" w:rsidRPr="00071169">
        <w:rPr>
          <w:rFonts w:ascii="Times New Roman" w:hAnsi="Times New Roman" w:cs="Times New Roman"/>
          <w:sz w:val="24"/>
          <w:szCs w:val="24"/>
        </w:rPr>
        <w:t>Prin Regulamentele U</w:t>
      </w:r>
      <w:r w:rsidRPr="00071169">
        <w:rPr>
          <w:rFonts w:ascii="Times New Roman" w:hAnsi="Times New Roman" w:cs="Times New Roman"/>
          <w:sz w:val="24"/>
          <w:szCs w:val="24"/>
        </w:rPr>
        <w:t>E se prevede</w:t>
      </w:r>
      <w:r w:rsidR="003C7D93" w:rsidRPr="00071169">
        <w:rPr>
          <w:rFonts w:ascii="Times New Roman" w:hAnsi="Times New Roman" w:cs="Times New Roman"/>
          <w:sz w:val="24"/>
          <w:szCs w:val="24"/>
        </w:rPr>
        <w:t xml:space="preserve"> ca statele </w:t>
      </w:r>
      <w:r w:rsidR="00506C09" w:rsidRPr="00071169">
        <w:rPr>
          <w:rFonts w:ascii="Times New Roman" w:hAnsi="Times New Roman" w:cs="Times New Roman"/>
          <w:sz w:val="24"/>
          <w:szCs w:val="24"/>
        </w:rPr>
        <w:t>membre</w:t>
      </w:r>
      <w:r w:rsidR="003C7D93" w:rsidRPr="00071169">
        <w:rPr>
          <w:rFonts w:ascii="Times New Roman" w:hAnsi="Times New Roman" w:cs="Times New Roman"/>
          <w:sz w:val="24"/>
          <w:szCs w:val="24"/>
        </w:rPr>
        <w:t xml:space="preserve"> care prezinta programe nationale apicole trebuie sa aplice </w:t>
      </w:r>
      <w:r w:rsidR="003C7D93" w:rsidRPr="00071169">
        <w:rPr>
          <w:rFonts w:ascii="Times New Roman" w:hAnsi="Times New Roman" w:cs="Times New Roman"/>
          <w:b/>
          <w:sz w:val="24"/>
          <w:szCs w:val="24"/>
        </w:rPr>
        <w:t xml:space="preserve">o metoda fiabila </w:t>
      </w:r>
      <w:r w:rsidR="003C7D93" w:rsidRPr="00071169">
        <w:rPr>
          <w:rFonts w:ascii="Times New Roman" w:hAnsi="Times New Roman" w:cs="Times New Roman"/>
          <w:sz w:val="24"/>
          <w:szCs w:val="24"/>
        </w:rPr>
        <w:t xml:space="preserve">pentru a stabili, in fiecare an, in perioada 1 sept.- 31 dec. numarul de stupi pregatiti pentru iernat. Deci, </w:t>
      </w:r>
      <w:r w:rsidR="00506C09" w:rsidRPr="00071169">
        <w:rPr>
          <w:rFonts w:ascii="Times New Roman" w:hAnsi="Times New Roman" w:cs="Times New Roman"/>
          <w:b/>
          <w:sz w:val="24"/>
          <w:szCs w:val="24"/>
        </w:rPr>
        <w:t xml:space="preserve">se solicita </w:t>
      </w:r>
      <w:r w:rsidR="003C7D93" w:rsidRPr="00071169">
        <w:rPr>
          <w:rFonts w:ascii="Times New Roman" w:hAnsi="Times New Roman" w:cs="Times New Roman"/>
          <w:b/>
          <w:sz w:val="24"/>
          <w:szCs w:val="24"/>
        </w:rPr>
        <w:t>o metoda</w:t>
      </w:r>
      <w:r w:rsidR="00506C09" w:rsidRPr="00071169">
        <w:rPr>
          <w:rFonts w:ascii="Times New Roman" w:hAnsi="Times New Roman" w:cs="Times New Roman"/>
          <w:b/>
          <w:sz w:val="24"/>
          <w:szCs w:val="24"/>
        </w:rPr>
        <w:t>,</w:t>
      </w:r>
      <w:r w:rsidR="003C7D93" w:rsidRPr="00071169">
        <w:rPr>
          <w:rFonts w:ascii="Times New Roman" w:hAnsi="Times New Roman" w:cs="Times New Roman"/>
          <w:b/>
          <w:sz w:val="24"/>
          <w:szCs w:val="24"/>
        </w:rPr>
        <w:t xml:space="preserve"> nu doua</w:t>
      </w:r>
      <w:r w:rsidR="00721F83">
        <w:rPr>
          <w:rFonts w:ascii="Times New Roman" w:hAnsi="Times New Roman" w:cs="Times New Roman"/>
          <w:b/>
          <w:sz w:val="24"/>
          <w:szCs w:val="24"/>
        </w:rPr>
        <w:t>,</w:t>
      </w:r>
      <w:r w:rsidR="003C7D93" w:rsidRPr="00071169">
        <w:rPr>
          <w:rFonts w:ascii="Times New Roman" w:hAnsi="Times New Roman" w:cs="Times New Roman"/>
          <w:b/>
          <w:sz w:val="24"/>
          <w:szCs w:val="24"/>
        </w:rPr>
        <w:t xml:space="preserve"> si noi consideram ca metoda fiabila este cea  prevazuta in legea care </w:t>
      </w:r>
      <w:r w:rsidR="00506C09" w:rsidRPr="00071169">
        <w:rPr>
          <w:rFonts w:ascii="Times New Roman" w:hAnsi="Times New Roman" w:cs="Times New Roman"/>
          <w:b/>
          <w:sz w:val="24"/>
          <w:szCs w:val="24"/>
        </w:rPr>
        <w:t>deja</w:t>
      </w:r>
      <w:r w:rsidR="003C7D93" w:rsidRPr="00071169">
        <w:rPr>
          <w:rFonts w:ascii="Times New Roman" w:hAnsi="Times New Roman" w:cs="Times New Roman"/>
          <w:b/>
          <w:sz w:val="24"/>
          <w:szCs w:val="24"/>
        </w:rPr>
        <w:t xml:space="preserve"> exista si functioneaza de mai multi ani: legea </w:t>
      </w:r>
      <w:r w:rsidR="00DC077F" w:rsidRPr="00071169">
        <w:rPr>
          <w:rFonts w:ascii="Times New Roman" w:hAnsi="Times New Roman" w:cs="Times New Roman"/>
          <w:b/>
          <w:sz w:val="24"/>
          <w:szCs w:val="24"/>
        </w:rPr>
        <w:t>r</w:t>
      </w:r>
      <w:r w:rsidR="003C7D93" w:rsidRPr="00071169">
        <w:rPr>
          <w:rFonts w:ascii="Times New Roman" w:hAnsi="Times New Roman" w:cs="Times New Roman"/>
          <w:b/>
          <w:sz w:val="24"/>
          <w:szCs w:val="24"/>
        </w:rPr>
        <w:t>egistrului agricol</w:t>
      </w:r>
      <w:r w:rsidR="00B23285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3C7D93" w:rsidRPr="00071169">
        <w:rPr>
          <w:rFonts w:ascii="Times New Roman" w:hAnsi="Times New Roman" w:cs="Times New Roman"/>
          <w:sz w:val="24"/>
          <w:szCs w:val="24"/>
        </w:rPr>
        <w:t>.</w:t>
      </w:r>
    </w:p>
    <w:p w:rsidR="00B23285" w:rsidRPr="00071169" w:rsidRDefault="003C7D93" w:rsidP="00071169">
      <w:pPr>
        <w:jc w:val="both"/>
        <w:rPr>
          <w:rFonts w:ascii="Times New Roman" w:hAnsi="Times New Roman" w:cs="Times New Roman"/>
          <w:sz w:val="24"/>
          <w:szCs w:val="24"/>
        </w:rPr>
      </w:pPr>
      <w:r w:rsidRPr="00F17E16">
        <w:rPr>
          <w:rFonts w:ascii="Times New Roman" w:hAnsi="Times New Roman" w:cs="Times New Roman"/>
          <w:sz w:val="24"/>
          <w:szCs w:val="24"/>
        </w:rPr>
        <w:t>4.</w:t>
      </w:r>
      <w:r w:rsidR="00B23285" w:rsidRPr="0007116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3285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Pr="00071169">
        <w:rPr>
          <w:rFonts w:ascii="Times New Roman" w:hAnsi="Times New Roman" w:cs="Times New Roman"/>
          <w:sz w:val="24"/>
          <w:szCs w:val="24"/>
        </w:rPr>
        <w:t>In</w:t>
      </w:r>
      <w:r w:rsidR="00B23285" w:rsidRPr="000711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11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65C9">
        <w:rPr>
          <w:rFonts w:ascii="Times New Roman" w:hAnsi="Times New Roman" w:cs="Times New Roman"/>
          <w:sz w:val="24"/>
          <w:szCs w:val="24"/>
        </w:rPr>
        <w:t>nici o tara din UE</w:t>
      </w:r>
      <w:r w:rsidRPr="00071169">
        <w:rPr>
          <w:rFonts w:ascii="Times New Roman" w:hAnsi="Times New Roman" w:cs="Times New Roman"/>
          <w:sz w:val="24"/>
          <w:szCs w:val="24"/>
        </w:rPr>
        <w:t xml:space="preserve"> nu exista metoda inventata de A</w:t>
      </w:r>
      <w:r w:rsidR="00F765C9">
        <w:rPr>
          <w:rFonts w:ascii="Times New Roman" w:hAnsi="Times New Roman" w:cs="Times New Roman"/>
          <w:sz w:val="24"/>
          <w:szCs w:val="24"/>
        </w:rPr>
        <w:t>NZ</w:t>
      </w:r>
    </w:p>
    <w:p w:rsidR="003C7D93" w:rsidRDefault="003C7D93" w:rsidP="00071169">
      <w:pPr>
        <w:jc w:val="both"/>
        <w:rPr>
          <w:rFonts w:ascii="Times New Roman" w:hAnsi="Times New Roman" w:cs="Times New Roman"/>
          <w:sz w:val="24"/>
          <w:szCs w:val="24"/>
        </w:rPr>
      </w:pPr>
      <w:r w:rsidRPr="00071169">
        <w:rPr>
          <w:rFonts w:ascii="Times New Roman" w:hAnsi="Times New Roman" w:cs="Times New Roman"/>
          <w:b/>
          <w:sz w:val="24"/>
          <w:szCs w:val="24"/>
        </w:rPr>
        <w:t xml:space="preserve">5.  </w:t>
      </w:r>
      <w:r w:rsidRPr="00071169">
        <w:rPr>
          <w:rFonts w:ascii="Times New Roman" w:hAnsi="Times New Roman" w:cs="Times New Roman"/>
          <w:sz w:val="24"/>
          <w:szCs w:val="24"/>
        </w:rPr>
        <w:t>Prin implicarea ANZ in</w:t>
      </w:r>
      <w:r w:rsidRPr="0007116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71169">
        <w:rPr>
          <w:rFonts w:ascii="Times New Roman" w:hAnsi="Times New Roman" w:cs="Times New Roman"/>
          <w:sz w:val="24"/>
          <w:szCs w:val="24"/>
        </w:rPr>
        <w:t>aceasta activi</w:t>
      </w:r>
      <w:r w:rsidR="00CF059B" w:rsidRPr="00071169">
        <w:rPr>
          <w:rFonts w:ascii="Times New Roman" w:hAnsi="Times New Roman" w:cs="Times New Roman"/>
          <w:sz w:val="24"/>
          <w:szCs w:val="24"/>
        </w:rPr>
        <w:t xml:space="preserve">tate de </w:t>
      </w:r>
      <w:r w:rsidRPr="00071169">
        <w:rPr>
          <w:rFonts w:ascii="Times New Roman" w:hAnsi="Times New Roman" w:cs="Times New Roman"/>
          <w:sz w:val="24"/>
          <w:szCs w:val="24"/>
        </w:rPr>
        <w:t xml:space="preserve">numarare a </w:t>
      </w:r>
      <w:r w:rsidR="0084653B">
        <w:rPr>
          <w:rFonts w:ascii="Times New Roman" w:hAnsi="Times New Roman" w:cs="Times New Roman"/>
          <w:sz w:val="24"/>
          <w:szCs w:val="24"/>
        </w:rPr>
        <w:t xml:space="preserve">stupilor </w:t>
      </w:r>
      <w:r w:rsidR="00CF059B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805AA6" w:rsidRPr="00071169">
        <w:rPr>
          <w:rFonts w:ascii="Times New Roman" w:hAnsi="Times New Roman" w:cs="Times New Roman"/>
          <w:sz w:val="24"/>
          <w:szCs w:val="24"/>
        </w:rPr>
        <w:t>alaturi de registrul agricol</w:t>
      </w:r>
      <w:r w:rsidR="00721F83">
        <w:rPr>
          <w:rFonts w:ascii="Times New Roman" w:hAnsi="Times New Roman" w:cs="Times New Roman"/>
          <w:sz w:val="24"/>
          <w:szCs w:val="24"/>
        </w:rPr>
        <w:t>,</w:t>
      </w:r>
      <w:r w:rsidR="00805AA6" w:rsidRPr="00071169">
        <w:rPr>
          <w:rFonts w:ascii="Times New Roman" w:hAnsi="Times New Roman" w:cs="Times New Roman"/>
          <w:sz w:val="24"/>
          <w:szCs w:val="24"/>
        </w:rPr>
        <w:t xml:space="preserve">  s-ar obtine </w:t>
      </w:r>
      <w:r w:rsidR="00721F83" w:rsidRPr="00721F83">
        <w:rPr>
          <w:rFonts w:ascii="Times New Roman" w:hAnsi="Times New Roman" w:cs="Times New Roman"/>
          <w:b/>
          <w:sz w:val="24"/>
          <w:szCs w:val="24"/>
        </w:rPr>
        <w:t>doua rezultate diferite</w:t>
      </w:r>
      <w:r w:rsidR="00805AA6" w:rsidRPr="00071169">
        <w:rPr>
          <w:rFonts w:ascii="Times New Roman" w:hAnsi="Times New Roman" w:cs="Times New Roman"/>
          <w:sz w:val="24"/>
          <w:szCs w:val="24"/>
        </w:rPr>
        <w:t xml:space="preserve"> cu numarul de stupi si stupine,</w:t>
      </w:r>
      <w:r w:rsidR="00CF059B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805AA6" w:rsidRPr="00071169">
        <w:rPr>
          <w:rFonts w:ascii="Times New Roman" w:hAnsi="Times New Roman" w:cs="Times New Roman"/>
          <w:sz w:val="24"/>
          <w:szCs w:val="24"/>
        </w:rPr>
        <w:t>pentru ca la ANZ vor declara numai persoanele care acceseaza PNA sau PNDR,</w:t>
      </w:r>
      <w:r w:rsidR="00CF059B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805AA6" w:rsidRPr="00071169">
        <w:rPr>
          <w:rFonts w:ascii="Times New Roman" w:hAnsi="Times New Roman" w:cs="Times New Roman"/>
          <w:sz w:val="24"/>
          <w:szCs w:val="24"/>
        </w:rPr>
        <w:t>care nu va ajuta cu nimic si nu va justifica cheltuielile care se vor face atat de catre stupari cat si de ANZ pentru deplasari,</w:t>
      </w:r>
      <w:r w:rsidR="0084653B">
        <w:rPr>
          <w:rFonts w:ascii="Times New Roman" w:hAnsi="Times New Roman" w:cs="Times New Roman"/>
          <w:sz w:val="24"/>
          <w:szCs w:val="24"/>
        </w:rPr>
        <w:t xml:space="preserve"> </w:t>
      </w:r>
      <w:r w:rsidR="00EA3574">
        <w:rPr>
          <w:rFonts w:ascii="Times New Roman" w:hAnsi="Times New Roman" w:cs="Times New Roman"/>
          <w:sz w:val="24"/>
          <w:szCs w:val="24"/>
        </w:rPr>
        <w:t>salarii,</w:t>
      </w:r>
      <w:r w:rsidR="00CF059B" w:rsidRPr="00071169">
        <w:rPr>
          <w:rFonts w:ascii="Times New Roman" w:hAnsi="Times New Roman" w:cs="Times New Roman"/>
          <w:sz w:val="24"/>
          <w:szCs w:val="24"/>
        </w:rPr>
        <w:t xml:space="preserve"> </w:t>
      </w:r>
      <w:r w:rsidR="00805AA6" w:rsidRPr="00071169">
        <w:rPr>
          <w:rFonts w:ascii="Times New Roman" w:hAnsi="Times New Roman" w:cs="Times New Roman"/>
          <w:sz w:val="24"/>
          <w:szCs w:val="24"/>
        </w:rPr>
        <w:t>birotica etc.</w:t>
      </w:r>
    </w:p>
    <w:p w:rsidR="00791B25" w:rsidRDefault="00EA3574" w:rsidP="00791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6. In cazul cand se adopta acest proiect,</w:t>
      </w:r>
      <w:r w:rsidR="008465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care in esenta are aceeasi reglementare ca legea registrului agricol,</w:t>
      </w:r>
      <w:r w:rsidR="008465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 incalca prevederile </w:t>
      </w:r>
      <w:r w:rsidR="0098096C">
        <w:rPr>
          <w:rFonts w:ascii="Times New Roman" w:hAnsi="Times New Roman" w:cs="Times New Roman"/>
          <w:sz w:val="24"/>
          <w:szCs w:val="24"/>
        </w:rPr>
        <w:t>Legii nr.</w:t>
      </w:r>
      <w:r>
        <w:rPr>
          <w:rFonts w:ascii="Times New Roman" w:hAnsi="Times New Roman" w:cs="Times New Roman"/>
          <w:sz w:val="24"/>
          <w:szCs w:val="24"/>
        </w:rPr>
        <w:t xml:space="preserve"> 24/2000 </w:t>
      </w:r>
      <w:r w:rsidR="0098096C">
        <w:rPr>
          <w:rFonts w:ascii="Times New Roman" w:hAnsi="Times New Roman" w:cs="Times New Roman"/>
          <w:sz w:val="24"/>
          <w:szCs w:val="24"/>
        </w:rPr>
        <w:t>privind normele de tehnica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096C">
        <w:rPr>
          <w:rFonts w:ascii="Times New Roman" w:hAnsi="Times New Roman" w:cs="Times New Roman"/>
          <w:sz w:val="24"/>
          <w:szCs w:val="24"/>
        </w:rPr>
        <w:t xml:space="preserve"> legislativ</w:t>
      </w:r>
      <w:r w:rsidR="00F8180F">
        <w:rPr>
          <w:rFonts w:ascii="Times New Roman" w:hAnsi="Times New Roman" w:cs="Times New Roman"/>
          <w:sz w:val="24"/>
          <w:szCs w:val="24"/>
        </w:rPr>
        <w:t>a</w:t>
      </w:r>
      <w:r w:rsidR="0098096C">
        <w:rPr>
          <w:rFonts w:ascii="Times New Roman" w:hAnsi="Times New Roman" w:cs="Times New Roman"/>
          <w:sz w:val="24"/>
          <w:szCs w:val="24"/>
        </w:rPr>
        <w:t xml:space="preserve"> pentru elaborarea actelor normative,</w:t>
      </w:r>
      <w:r w:rsidR="0084653B">
        <w:rPr>
          <w:rFonts w:ascii="Times New Roman" w:hAnsi="Times New Roman" w:cs="Times New Roman"/>
          <w:sz w:val="24"/>
          <w:szCs w:val="24"/>
        </w:rPr>
        <w:t xml:space="preserve"> </w:t>
      </w:r>
      <w:r w:rsidR="0098096C">
        <w:rPr>
          <w:rFonts w:ascii="Times New Roman" w:hAnsi="Times New Roman" w:cs="Times New Roman"/>
          <w:sz w:val="24"/>
          <w:szCs w:val="24"/>
        </w:rPr>
        <w:t>care p</w:t>
      </w:r>
      <w:r w:rsidR="003445FF">
        <w:rPr>
          <w:rFonts w:ascii="Times New Roman" w:hAnsi="Times New Roman" w:cs="Times New Roman"/>
          <w:sz w:val="24"/>
          <w:szCs w:val="24"/>
        </w:rPr>
        <w:t>r</w:t>
      </w:r>
      <w:r w:rsidR="0098096C">
        <w:rPr>
          <w:rFonts w:ascii="Times New Roman" w:hAnsi="Times New Roman" w:cs="Times New Roman"/>
          <w:sz w:val="24"/>
          <w:szCs w:val="24"/>
        </w:rPr>
        <w:t>ev</w:t>
      </w:r>
      <w:r w:rsidR="003445FF">
        <w:rPr>
          <w:rFonts w:ascii="Times New Roman" w:hAnsi="Times New Roman" w:cs="Times New Roman"/>
          <w:sz w:val="24"/>
          <w:szCs w:val="24"/>
        </w:rPr>
        <w:t>e</w:t>
      </w:r>
      <w:r w:rsidR="0098096C">
        <w:rPr>
          <w:rFonts w:ascii="Times New Roman" w:hAnsi="Times New Roman" w:cs="Times New Roman"/>
          <w:sz w:val="24"/>
          <w:szCs w:val="24"/>
        </w:rPr>
        <w:t>de in titlul Evitarea paralelismelor</w:t>
      </w:r>
      <w:r w:rsidR="00F8180F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98096C" w:rsidRDefault="0098096C" w:rsidP="00F17E1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Art.16 –</w:t>
      </w:r>
      <w:r w:rsidR="00F17E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(1) In procesul de legiferare este interzisa</w:t>
      </w:r>
      <w:r w:rsidR="00F8180F">
        <w:rPr>
          <w:rFonts w:ascii="Times New Roman" w:hAnsi="Times New Roman" w:cs="Times New Roman"/>
          <w:sz w:val="24"/>
          <w:szCs w:val="24"/>
        </w:rPr>
        <w:t xml:space="preserve"> instituirea acelorasi reglementari in mai multe articole sau aliniate din acelasi act normativ ori in doua sau mai multe acte normative.</w:t>
      </w:r>
      <w:r w:rsidR="0084653B">
        <w:rPr>
          <w:rFonts w:ascii="Times New Roman" w:hAnsi="Times New Roman" w:cs="Times New Roman"/>
          <w:sz w:val="24"/>
          <w:szCs w:val="24"/>
        </w:rPr>
        <w:t xml:space="preserve"> </w:t>
      </w:r>
      <w:r w:rsidR="00F8180F">
        <w:rPr>
          <w:rFonts w:ascii="Times New Roman" w:hAnsi="Times New Roman" w:cs="Times New Roman"/>
          <w:sz w:val="24"/>
          <w:szCs w:val="24"/>
        </w:rPr>
        <w:t>Pentru sublinierea unor conexiuni legislative se utilizeaza norma de trimitere.</w:t>
      </w:r>
    </w:p>
    <w:p w:rsidR="00F8180F" w:rsidRDefault="00F8180F" w:rsidP="00F17E1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(2) In cazul existentei unor paralalisme </w:t>
      </w:r>
      <w:r w:rsidR="008465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acestea vor fi inlaturate fie prin abrogare,</w:t>
      </w:r>
      <w:r w:rsidR="008465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fie prin concentrarea materiei in reglementari unice;</w:t>
      </w:r>
    </w:p>
    <w:p w:rsidR="00EA3574" w:rsidRPr="00071169" w:rsidRDefault="00F8180F" w:rsidP="00F17E1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Se supun procesului de concentrare in reglementari unice si reglementarile din aceeasi materie dispersate in legislatia in vigoare.</w:t>
      </w:r>
    </w:p>
    <w:p w:rsidR="006F1E22" w:rsidRDefault="00805AA6" w:rsidP="00071169">
      <w:pPr>
        <w:jc w:val="both"/>
        <w:rPr>
          <w:rFonts w:ascii="Times New Roman" w:hAnsi="Times New Roman" w:cs="Times New Roman"/>
          <w:sz w:val="24"/>
          <w:szCs w:val="24"/>
        </w:rPr>
      </w:pPr>
      <w:r w:rsidRPr="0007116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E00CC" w:rsidRPr="000E00CC">
        <w:rPr>
          <w:rFonts w:ascii="Times New Roman" w:hAnsi="Times New Roman" w:cs="Times New Roman"/>
          <w:b/>
          <w:sz w:val="24"/>
          <w:szCs w:val="24"/>
          <w:u w:val="single"/>
        </w:rPr>
        <w:t>Concluzie:</w:t>
      </w:r>
      <w:r w:rsidRPr="000711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5034">
        <w:rPr>
          <w:rFonts w:ascii="Times New Roman" w:hAnsi="Times New Roman" w:cs="Times New Roman"/>
          <w:sz w:val="24"/>
          <w:szCs w:val="24"/>
        </w:rPr>
        <w:t>Pentru motivele susmentionate,</w:t>
      </w:r>
      <w:r w:rsidR="00CF059B" w:rsidRPr="00765034">
        <w:rPr>
          <w:rFonts w:ascii="Times New Roman" w:hAnsi="Times New Roman" w:cs="Times New Roman"/>
          <w:sz w:val="24"/>
          <w:szCs w:val="24"/>
        </w:rPr>
        <w:t xml:space="preserve"> </w:t>
      </w:r>
      <w:r w:rsidRPr="00071169">
        <w:rPr>
          <w:rFonts w:ascii="Times New Roman" w:hAnsi="Times New Roman" w:cs="Times New Roman"/>
          <w:b/>
          <w:sz w:val="24"/>
          <w:szCs w:val="24"/>
        </w:rPr>
        <w:t>propunem renuntarea la acest proiect de ordin</w:t>
      </w:r>
      <w:r w:rsidR="005D2A1E">
        <w:rPr>
          <w:rFonts w:ascii="Times New Roman" w:hAnsi="Times New Roman" w:cs="Times New Roman"/>
          <w:b/>
          <w:sz w:val="24"/>
          <w:szCs w:val="24"/>
        </w:rPr>
        <w:t>,</w:t>
      </w:r>
      <w:r w:rsidR="00DC077F" w:rsidRPr="000711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2A1E">
        <w:rPr>
          <w:rFonts w:ascii="Times New Roman" w:hAnsi="Times New Roman" w:cs="Times New Roman"/>
          <w:b/>
          <w:sz w:val="24"/>
          <w:szCs w:val="24"/>
        </w:rPr>
        <w:t xml:space="preserve">supus dezbaterii in sedinta de astazi </w:t>
      </w:r>
      <w:r w:rsidR="00DC077F" w:rsidRPr="00071169">
        <w:rPr>
          <w:rFonts w:ascii="Times New Roman" w:hAnsi="Times New Roman" w:cs="Times New Roman"/>
          <w:b/>
          <w:sz w:val="24"/>
          <w:szCs w:val="24"/>
        </w:rPr>
        <w:t>si abrogarea Ordinului MADR 119/ 2011</w:t>
      </w:r>
      <w:r w:rsidRPr="00071169">
        <w:rPr>
          <w:rFonts w:ascii="Times New Roman" w:hAnsi="Times New Roman" w:cs="Times New Roman"/>
          <w:b/>
          <w:sz w:val="24"/>
          <w:szCs w:val="24"/>
        </w:rPr>
        <w:t>,</w:t>
      </w:r>
      <w:r w:rsidR="00CF059B" w:rsidRPr="000711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5034">
        <w:rPr>
          <w:rFonts w:ascii="Times New Roman" w:hAnsi="Times New Roman" w:cs="Times New Roman"/>
          <w:sz w:val="24"/>
          <w:szCs w:val="24"/>
        </w:rPr>
        <w:t xml:space="preserve">pe considerentul ca </w:t>
      </w:r>
      <w:r w:rsidR="00DC077F" w:rsidRPr="00765034">
        <w:rPr>
          <w:rFonts w:ascii="Times New Roman" w:hAnsi="Times New Roman" w:cs="Times New Roman"/>
          <w:sz w:val="24"/>
          <w:szCs w:val="24"/>
        </w:rPr>
        <w:t>prevederile</w:t>
      </w:r>
      <w:r w:rsidR="00DC077F" w:rsidRPr="0076503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C077F" w:rsidRPr="00765034">
        <w:rPr>
          <w:rFonts w:ascii="Times New Roman" w:hAnsi="Times New Roman" w:cs="Times New Roman"/>
          <w:sz w:val="24"/>
          <w:szCs w:val="24"/>
        </w:rPr>
        <w:t>O.G. 28/2008</w:t>
      </w:r>
      <w:r w:rsidR="00765034" w:rsidRPr="00765034">
        <w:rPr>
          <w:rFonts w:ascii="Times New Roman" w:hAnsi="Times New Roman" w:cs="Times New Roman"/>
          <w:sz w:val="24"/>
          <w:szCs w:val="24"/>
        </w:rPr>
        <w:t xml:space="preserve"> privind registrul agricol</w:t>
      </w:r>
      <w:r w:rsidR="00DC077F" w:rsidRPr="00765034">
        <w:rPr>
          <w:rFonts w:ascii="Times New Roman" w:hAnsi="Times New Roman" w:cs="Times New Roman"/>
          <w:sz w:val="24"/>
          <w:szCs w:val="24"/>
        </w:rPr>
        <w:t xml:space="preserve"> poate asigura inventarierea in bune conditii a stupilor si stupinelor din Romania.</w:t>
      </w:r>
    </w:p>
    <w:p w:rsidR="009E2DE0" w:rsidRDefault="009E2DE0" w:rsidP="000711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DE0" w:rsidRDefault="009E2DE0" w:rsidP="000711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3725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Presedinte</w:t>
      </w:r>
      <w:r w:rsidR="00E205F2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E205F2" w:rsidRPr="00765034" w:rsidRDefault="00E205F2" w:rsidP="0007116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Dr. Mircea CIOCAN</w:t>
      </w:r>
    </w:p>
    <w:sectPr w:rsidR="00E205F2" w:rsidRPr="00765034" w:rsidSect="00BA5C87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C0C" w:rsidRDefault="00605C0C" w:rsidP="005C7966">
      <w:pPr>
        <w:spacing w:after="0" w:line="240" w:lineRule="auto"/>
      </w:pPr>
      <w:r>
        <w:separator/>
      </w:r>
    </w:p>
  </w:endnote>
  <w:endnote w:type="continuationSeparator" w:id="1">
    <w:p w:rsidR="00605C0C" w:rsidRDefault="00605C0C" w:rsidP="005C7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75002"/>
      <w:docPartObj>
        <w:docPartGallery w:val="Page Numbers (Bottom of Page)"/>
        <w:docPartUnique/>
      </w:docPartObj>
    </w:sdtPr>
    <w:sdtContent>
      <w:p w:rsidR="005C7966" w:rsidRDefault="00560FB5">
        <w:pPr>
          <w:pStyle w:val="Footer"/>
          <w:jc w:val="center"/>
        </w:pPr>
        <w:fldSimple w:instr=" PAGE   \* MERGEFORMAT ">
          <w:r w:rsidR="00910F51">
            <w:rPr>
              <w:noProof/>
            </w:rPr>
            <w:t>3</w:t>
          </w:r>
        </w:fldSimple>
      </w:p>
    </w:sdtContent>
  </w:sdt>
  <w:p w:rsidR="005C7966" w:rsidRDefault="005C796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C0C" w:rsidRDefault="00605C0C" w:rsidP="005C7966">
      <w:pPr>
        <w:spacing w:after="0" w:line="240" w:lineRule="auto"/>
      </w:pPr>
      <w:r>
        <w:separator/>
      </w:r>
    </w:p>
  </w:footnote>
  <w:footnote w:type="continuationSeparator" w:id="1">
    <w:p w:rsidR="00605C0C" w:rsidRDefault="00605C0C" w:rsidP="005C79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47CD"/>
    <w:rsid w:val="00000275"/>
    <w:rsid w:val="00043F2D"/>
    <w:rsid w:val="00071169"/>
    <w:rsid w:val="00086EF4"/>
    <w:rsid w:val="000E00CC"/>
    <w:rsid w:val="00116F26"/>
    <w:rsid w:val="001846BB"/>
    <w:rsid w:val="00253BB7"/>
    <w:rsid w:val="002566FD"/>
    <w:rsid w:val="0032416C"/>
    <w:rsid w:val="003445FF"/>
    <w:rsid w:val="00355D6F"/>
    <w:rsid w:val="00372519"/>
    <w:rsid w:val="003C7D93"/>
    <w:rsid w:val="00447C0E"/>
    <w:rsid w:val="004C31CF"/>
    <w:rsid w:val="00506C09"/>
    <w:rsid w:val="005238E7"/>
    <w:rsid w:val="00560FB5"/>
    <w:rsid w:val="005C7966"/>
    <w:rsid w:val="005D2A1E"/>
    <w:rsid w:val="00605C0C"/>
    <w:rsid w:val="00697AC1"/>
    <w:rsid w:val="006A5E3A"/>
    <w:rsid w:val="006B0B25"/>
    <w:rsid w:val="006F1E22"/>
    <w:rsid w:val="006F25D9"/>
    <w:rsid w:val="006F7BDD"/>
    <w:rsid w:val="00721F83"/>
    <w:rsid w:val="007467DB"/>
    <w:rsid w:val="00765034"/>
    <w:rsid w:val="00791455"/>
    <w:rsid w:val="00791B25"/>
    <w:rsid w:val="007A193E"/>
    <w:rsid w:val="007C5123"/>
    <w:rsid w:val="00805AA6"/>
    <w:rsid w:val="0084653B"/>
    <w:rsid w:val="00906905"/>
    <w:rsid w:val="00910F51"/>
    <w:rsid w:val="009340B7"/>
    <w:rsid w:val="009634FE"/>
    <w:rsid w:val="0098096C"/>
    <w:rsid w:val="009E2DE0"/>
    <w:rsid w:val="009F6193"/>
    <w:rsid w:val="00A3046C"/>
    <w:rsid w:val="00A9197D"/>
    <w:rsid w:val="00AA7AFE"/>
    <w:rsid w:val="00AC0CD2"/>
    <w:rsid w:val="00AE7E1C"/>
    <w:rsid w:val="00B10317"/>
    <w:rsid w:val="00B23285"/>
    <w:rsid w:val="00B347CD"/>
    <w:rsid w:val="00B51AEB"/>
    <w:rsid w:val="00BA5C87"/>
    <w:rsid w:val="00BC22BF"/>
    <w:rsid w:val="00C90172"/>
    <w:rsid w:val="00CD3C33"/>
    <w:rsid w:val="00CF059B"/>
    <w:rsid w:val="00DC077F"/>
    <w:rsid w:val="00E205F2"/>
    <w:rsid w:val="00E31355"/>
    <w:rsid w:val="00EA3574"/>
    <w:rsid w:val="00EE6F05"/>
    <w:rsid w:val="00F01E24"/>
    <w:rsid w:val="00F17E16"/>
    <w:rsid w:val="00F765C9"/>
    <w:rsid w:val="00F8180F"/>
    <w:rsid w:val="00FF0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C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0027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C79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966"/>
  </w:style>
  <w:style w:type="paragraph" w:styleId="Footer">
    <w:name w:val="footer"/>
    <w:basedOn w:val="Normal"/>
    <w:link w:val="FooterChar"/>
    <w:uiPriority w:val="99"/>
    <w:unhideWhenUsed/>
    <w:rsid w:val="005C79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966"/>
  </w:style>
  <w:style w:type="paragraph" w:styleId="BalloonText">
    <w:name w:val="Balloon Text"/>
    <w:basedOn w:val="Normal"/>
    <w:link w:val="BalloonTextChar"/>
    <w:uiPriority w:val="99"/>
    <w:semiHidden/>
    <w:unhideWhenUsed/>
    <w:rsid w:val="00043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F2D"/>
    <w:rPr>
      <w:rFonts w:ascii="Tahoma" w:hAnsi="Tahoma" w:cs="Tahoma"/>
      <w:sz w:val="16"/>
      <w:szCs w:val="16"/>
    </w:rPr>
  </w:style>
  <w:style w:type="character" w:customStyle="1" w:styleId="textbold">
    <w:name w:val="text_bold"/>
    <w:basedOn w:val="DefaultParagraphFont"/>
    <w:rsid w:val="0098096C"/>
  </w:style>
  <w:style w:type="character" w:customStyle="1" w:styleId="apple-converted-space">
    <w:name w:val="apple-converted-space"/>
    <w:basedOn w:val="DefaultParagraphFont"/>
    <w:rsid w:val="0098096C"/>
  </w:style>
  <w:style w:type="character" w:styleId="Hyperlink">
    <w:name w:val="Hyperlink"/>
    <w:basedOn w:val="DefaultParagraphFont"/>
    <w:uiPriority w:val="99"/>
    <w:semiHidden/>
    <w:unhideWhenUsed/>
    <w:rsid w:val="009809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C41B6-5E91-4D80-B7BA-30C588F59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968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Albinutza</dc:creator>
  <cp:lastModifiedBy>Albinutza</cp:lastModifiedBy>
  <cp:revision>44</cp:revision>
  <cp:lastPrinted>2017-03-12T19:13:00Z</cp:lastPrinted>
  <dcterms:created xsi:type="dcterms:W3CDTF">2017-03-10T06:42:00Z</dcterms:created>
  <dcterms:modified xsi:type="dcterms:W3CDTF">2017-03-12T19:15:00Z</dcterms:modified>
</cp:coreProperties>
</file>